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777" w:rsidRPr="00ED6C30" w:rsidRDefault="00997777" w:rsidP="00997777">
      <w:pPr>
        <w:pStyle w:val="a4"/>
        <w:rPr>
          <w:rStyle w:val="NormalCharacter"/>
          <w:rFonts w:ascii="方正小标宋_GBK" w:eastAsia="方正小标宋_GBK" w:hAnsi="方正小标宋_GBK"/>
          <w:sz w:val="40"/>
        </w:rPr>
      </w:pPr>
      <w:r w:rsidRPr="00ED6C30">
        <w:rPr>
          <w:rStyle w:val="NormalCharacter"/>
          <w:rFonts w:ascii="方正小标宋_GBK" w:eastAsia="方正小标宋_GBK" w:hAnsi="方正小标宋_GBK"/>
          <w:sz w:val="40"/>
        </w:rPr>
        <w:t>2022年秋季开学前14天师生健康卡</w:t>
      </w:r>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FFFF"/>
      </w:tblPr>
      <w:tblGrid>
        <w:gridCol w:w="720"/>
        <w:gridCol w:w="975"/>
        <w:gridCol w:w="928"/>
        <w:gridCol w:w="1499"/>
        <w:gridCol w:w="992"/>
        <w:gridCol w:w="1190"/>
        <w:gridCol w:w="2507"/>
      </w:tblGrid>
      <w:tr w:rsidR="00997777" w:rsidRPr="00ED6C30" w:rsidTr="008805B0">
        <w:trPr>
          <w:trHeight w:val="1330"/>
          <w:jc w:val="center"/>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师生基本信息</w:t>
            </w:r>
          </w:p>
        </w:tc>
        <w:tc>
          <w:tcPr>
            <w:tcW w:w="1903"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姓名</w:t>
            </w: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性别</w:t>
            </w:r>
          </w:p>
        </w:tc>
        <w:tc>
          <w:tcPr>
            <w:tcW w:w="992"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年龄</w:t>
            </w:r>
          </w:p>
        </w:tc>
        <w:tc>
          <w:tcPr>
            <w:tcW w:w="1190"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教职工工作岗位或者学生班级</w:t>
            </w: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期间家庭成员是否被隔离医学观察/是否确诊/是否疑似</w:t>
            </w:r>
          </w:p>
        </w:tc>
      </w:tr>
      <w:tr w:rsidR="00997777" w:rsidRPr="00ED6C30" w:rsidTr="008805B0">
        <w:trPr>
          <w:trHeight w:val="54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903"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190"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r>
      <w:tr w:rsidR="00997777" w:rsidRPr="00ED6C30" w:rsidTr="008805B0">
        <w:trPr>
          <w:trHeight w:val="56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903"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rPr>
                <w:rStyle w:val="NormalCharacter"/>
                <w:rFonts w:ascii="宋体" w:hAnsi="宋体" w:cs="宋体"/>
                <w:b/>
                <w:bCs/>
                <w:sz w:val="20"/>
                <w:szCs w:val="21"/>
              </w:rPr>
            </w:pPr>
            <w:r w:rsidRPr="00ED6C30">
              <w:rPr>
                <w:rStyle w:val="NormalCharacter"/>
                <w:rFonts w:ascii="宋体" w:hAnsi="宋体" w:cs="宋体"/>
                <w:b/>
                <w:bCs/>
                <w:sz w:val="20"/>
                <w:szCs w:val="21"/>
              </w:rPr>
              <w:t>假期是否去过疫情防控中高风险地区（及境外地区）</w:t>
            </w: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联系电话</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家庭住址</w:t>
            </w: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所在小区（社区、街道、村）</w:t>
            </w:r>
          </w:p>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是否有疑似病例</w:t>
            </w:r>
          </w:p>
        </w:tc>
      </w:tr>
      <w:tr w:rsidR="00997777" w:rsidRPr="00ED6C30" w:rsidTr="008805B0">
        <w:trPr>
          <w:trHeight w:val="499"/>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903"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r>
      <w:tr w:rsidR="00997777" w:rsidRPr="00ED6C30" w:rsidTr="008805B0">
        <w:trPr>
          <w:trHeight w:val="751"/>
          <w:jc w:val="center"/>
        </w:trPr>
        <w:tc>
          <w:tcPr>
            <w:tcW w:w="720" w:type="dxa"/>
            <w:vMerge w:val="restart"/>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每日</w:t>
            </w:r>
          </w:p>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健康</w:t>
            </w:r>
          </w:p>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信息</w:t>
            </w: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日期</w:t>
            </w:r>
          </w:p>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（8月）</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体温</w:t>
            </w:r>
          </w:p>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情况</w:t>
            </w: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接触对象情况</w:t>
            </w: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外出情况</w:t>
            </w: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sidRPr="00ED6C30">
              <w:rPr>
                <w:rStyle w:val="NormalCharacter"/>
                <w:rFonts w:ascii="宋体" w:hAnsi="宋体" w:cs="宋体"/>
                <w:b/>
                <w:bCs/>
                <w:sz w:val="20"/>
                <w:szCs w:val="21"/>
              </w:rPr>
              <w:t>是否有发热、干咳、乏力、嗅觉减退、腹泻等相关症状（如有请填写采取的处理措施）</w:t>
            </w:r>
          </w:p>
        </w:tc>
      </w:tr>
      <w:tr w:rsidR="00997777" w:rsidRPr="00ED6C30" w:rsidTr="008805B0">
        <w:trPr>
          <w:trHeight w:val="437"/>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p>
        </w:tc>
      </w:tr>
      <w:tr w:rsidR="00997777" w:rsidRPr="00ED6C30" w:rsidTr="008805B0">
        <w:trPr>
          <w:trHeight w:val="38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82"/>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6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408"/>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7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73"/>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40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40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7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7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90"/>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435"/>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383"/>
          <w:jc w:val="center"/>
        </w:trPr>
        <w:tc>
          <w:tcPr>
            <w:tcW w:w="720" w:type="dxa"/>
            <w:vMerge/>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0"/>
                <w:szCs w:val="21"/>
              </w:rPr>
            </w:pPr>
            <w:r>
              <w:rPr>
                <w:rStyle w:val="NormalCharacter"/>
                <w:rFonts w:ascii="宋体" w:hAnsi="宋体" w:cs="宋体" w:hint="eastAsia"/>
                <w:b/>
                <w:bCs/>
                <w:sz w:val="20"/>
                <w:szCs w:val="21"/>
              </w:rPr>
              <w:t xml:space="preserve">   </w:t>
            </w:r>
            <w:r w:rsidRPr="00ED6C30">
              <w:rPr>
                <w:rStyle w:val="NormalCharacter"/>
                <w:rFonts w:ascii="宋体" w:hAnsi="宋体" w:cs="宋体"/>
                <w:b/>
                <w:bCs/>
                <w:sz w:val="20"/>
                <w:szCs w:val="21"/>
              </w:rPr>
              <w:t>日</w:t>
            </w:r>
          </w:p>
        </w:tc>
        <w:tc>
          <w:tcPr>
            <w:tcW w:w="928"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182"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c>
          <w:tcPr>
            <w:tcW w:w="2507" w:type="dxa"/>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p>
        </w:tc>
      </w:tr>
      <w:tr w:rsidR="00997777" w:rsidRPr="00ED6C30" w:rsidTr="008805B0">
        <w:trPr>
          <w:trHeight w:val="655"/>
          <w:jc w:val="center"/>
        </w:trPr>
        <w:tc>
          <w:tcPr>
            <w:tcW w:w="1695" w:type="dxa"/>
            <w:gridSpan w:val="2"/>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jc w:val="center"/>
              <w:rPr>
                <w:rStyle w:val="NormalCharacter"/>
                <w:rFonts w:ascii="宋体" w:hAnsi="宋体" w:cs="宋体"/>
                <w:b/>
                <w:bCs/>
                <w:sz w:val="22"/>
              </w:rPr>
            </w:pPr>
            <w:r w:rsidRPr="00ED6C30">
              <w:rPr>
                <w:rStyle w:val="NormalCharacter"/>
                <w:rFonts w:ascii="宋体" w:hAnsi="宋体" w:cs="宋体"/>
                <w:b/>
                <w:bCs/>
                <w:sz w:val="22"/>
              </w:rPr>
              <w:t>教职工或者家长签字</w:t>
            </w:r>
          </w:p>
        </w:tc>
        <w:tc>
          <w:tcPr>
            <w:tcW w:w="7116" w:type="dxa"/>
            <w:gridSpan w:val="5"/>
            <w:tcBorders>
              <w:top w:val="single" w:sz="4" w:space="0" w:color="000000"/>
              <w:left w:val="single" w:sz="4" w:space="0" w:color="000000"/>
              <w:bottom w:val="single" w:sz="4" w:space="0" w:color="000000"/>
              <w:right w:val="single" w:sz="4" w:space="0" w:color="000000"/>
            </w:tcBorders>
            <w:vAlign w:val="center"/>
          </w:tcPr>
          <w:p w:rsidR="00997777" w:rsidRPr="00ED6C30" w:rsidRDefault="00997777" w:rsidP="008805B0">
            <w:pPr>
              <w:spacing w:line="520" w:lineRule="exact"/>
              <w:ind w:firstLineChars="150" w:firstLine="360"/>
              <w:rPr>
                <w:rStyle w:val="NormalCharacter"/>
                <w:rFonts w:ascii="宋体" w:hAnsi="宋体" w:cs="宋体"/>
                <w:b/>
                <w:bCs/>
                <w:sz w:val="22"/>
              </w:rPr>
            </w:pPr>
            <w:r w:rsidRPr="00ED6C30">
              <w:rPr>
                <w:rStyle w:val="NormalCharacter"/>
                <w:rFonts w:ascii="楷体" w:eastAsia="楷体" w:hAnsi="楷体"/>
                <w:sz w:val="24"/>
                <w:szCs w:val="32"/>
              </w:rPr>
              <w:t xml:space="preserve">监护人：                 </w:t>
            </w:r>
            <w:r w:rsidRPr="00ED6C30">
              <w:rPr>
                <w:rStyle w:val="NormalCharacter"/>
                <w:rFonts w:ascii="Times New Roman" w:eastAsia="楷体" w:hAnsi="Times New Roman"/>
                <w:sz w:val="24"/>
                <w:szCs w:val="32"/>
              </w:rPr>
              <w:t>2022</w:t>
            </w:r>
            <w:r w:rsidRPr="00ED6C30">
              <w:rPr>
                <w:rStyle w:val="NormalCharacter"/>
                <w:rFonts w:ascii="Times New Roman" w:eastAsia="楷体" w:hAnsi="Times New Roman"/>
                <w:sz w:val="24"/>
                <w:szCs w:val="32"/>
              </w:rPr>
              <w:t>年</w:t>
            </w:r>
            <w:r>
              <w:rPr>
                <w:rStyle w:val="NormalCharacter"/>
                <w:rFonts w:ascii="Times New Roman" w:eastAsia="楷体" w:hAnsi="Times New Roman" w:hint="eastAsia"/>
                <w:sz w:val="24"/>
                <w:szCs w:val="32"/>
              </w:rPr>
              <w:t xml:space="preserve">   </w:t>
            </w:r>
            <w:r w:rsidRPr="00ED6C30">
              <w:rPr>
                <w:rStyle w:val="NormalCharacter"/>
                <w:rFonts w:ascii="Times New Roman" w:eastAsia="楷体" w:hAnsi="Times New Roman"/>
                <w:sz w:val="24"/>
                <w:szCs w:val="32"/>
              </w:rPr>
              <w:t>月</w:t>
            </w:r>
            <w:r>
              <w:rPr>
                <w:rStyle w:val="NormalCharacter"/>
                <w:rFonts w:ascii="Times New Roman" w:eastAsia="楷体" w:hAnsi="Times New Roman" w:hint="eastAsia"/>
                <w:sz w:val="24"/>
                <w:szCs w:val="32"/>
              </w:rPr>
              <w:t xml:space="preserve">  </w:t>
            </w:r>
            <w:r w:rsidRPr="00ED6C30">
              <w:rPr>
                <w:rStyle w:val="NormalCharacter"/>
                <w:rFonts w:ascii="Times New Roman" w:eastAsia="楷体" w:hAnsi="Times New Roman"/>
                <w:sz w:val="24"/>
                <w:szCs w:val="32"/>
              </w:rPr>
              <w:t>日</w:t>
            </w:r>
          </w:p>
        </w:tc>
      </w:tr>
    </w:tbl>
    <w:p w:rsidR="005274C1" w:rsidRDefault="00997777" w:rsidP="005274C1">
      <w:pPr>
        <w:rPr>
          <w:rStyle w:val="NormalCharacter"/>
          <w:rFonts w:ascii="黑体" w:eastAsia="黑体" w:hAnsi="黑体" w:hint="eastAsia"/>
          <w:sz w:val="22"/>
        </w:rPr>
      </w:pPr>
      <w:r w:rsidRPr="00ED6C30">
        <w:rPr>
          <w:rStyle w:val="NormalCharacter"/>
          <w:rFonts w:ascii="黑体" w:eastAsia="黑体" w:hAnsi="黑体"/>
          <w:sz w:val="22"/>
        </w:rPr>
        <w:t>说明：</w:t>
      </w:r>
    </w:p>
    <w:p w:rsidR="00997777" w:rsidRPr="005274C1" w:rsidRDefault="00997777" w:rsidP="005274C1">
      <w:pPr>
        <w:ind w:leftChars="200" w:left="420"/>
        <w:rPr>
          <w:sz w:val="22"/>
        </w:rPr>
      </w:pPr>
      <w:r w:rsidRPr="005274C1">
        <w:rPr>
          <w:sz w:val="22"/>
        </w:rPr>
        <w:t>1.</w:t>
      </w:r>
      <w:r w:rsidRPr="005274C1">
        <w:rPr>
          <w:sz w:val="22"/>
        </w:rPr>
        <w:t>体温情况填写：家中有体温计的填写检测度数，无体温计的填写是否正常；</w:t>
      </w:r>
    </w:p>
    <w:p w:rsidR="00997777" w:rsidRPr="005274C1" w:rsidRDefault="00997777" w:rsidP="005274C1">
      <w:pPr>
        <w:ind w:leftChars="200" w:left="530" w:hangingChars="50" w:hanging="110"/>
        <w:rPr>
          <w:sz w:val="22"/>
        </w:rPr>
      </w:pPr>
      <w:r w:rsidRPr="005274C1">
        <w:rPr>
          <w:sz w:val="22"/>
        </w:rPr>
        <w:t>2.</w:t>
      </w:r>
      <w:r w:rsidRPr="005274C1">
        <w:rPr>
          <w:sz w:val="22"/>
        </w:rPr>
        <w:t>接触对象情况是指：是否与被诊断新型冠状病毒感染肺炎确诊病例或疑似病例以及中高风险地区返</w:t>
      </w:r>
      <w:proofErr w:type="gramStart"/>
      <w:r w:rsidRPr="005274C1">
        <w:rPr>
          <w:sz w:val="22"/>
        </w:rPr>
        <w:t>仙人员</w:t>
      </w:r>
      <w:proofErr w:type="gramEnd"/>
      <w:r w:rsidRPr="005274C1">
        <w:rPr>
          <w:sz w:val="22"/>
        </w:rPr>
        <w:t>有密切接触；</w:t>
      </w:r>
    </w:p>
    <w:p w:rsidR="00997777" w:rsidRPr="005274C1" w:rsidRDefault="00997777" w:rsidP="005274C1">
      <w:pPr>
        <w:ind w:leftChars="200" w:left="530" w:hangingChars="50" w:hanging="110"/>
        <w:rPr>
          <w:sz w:val="22"/>
        </w:rPr>
      </w:pPr>
      <w:r w:rsidRPr="005274C1">
        <w:rPr>
          <w:sz w:val="22"/>
        </w:rPr>
        <w:t>3.</w:t>
      </w:r>
      <w:r w:rsidRPr="005274C1">
        <w:rPr>
          <w:sz w:val="22"/>
        </w:rPr>
        <w:t>教职员工和家长务必对以上提供的健康信息的真实性负责，如因信息不实引起疫情传播和扩散，要担由此带来的全部法律责任。</w:t>
      </w:r>
    </w:p>
    <w:p w:rsidR="00997777" w:rsidRPr="00ED6C30" w:rsidRDefault="00997777" w:rsidP="005274C1">
      <w:pPr>
        <w:ind w:leftChars="200" w:left="420"/>
        <w:rPr>
          <w:sz w:val="22"/>
        </w:rPr>
      </w:pPr>
      <w:r w:rsidRPr="005274C1">
        <w:rPr>
          <w:sz w:val="22"/>
        </w:rPr>
        <w:t>4.</w:t>
      </w:r>
      <w:r w:rsidRPr="005274C1">
        <w:rPr>
          <w:sz w:val="22"/>
        </w:rPr>
        <w:t>学生返校时，此表</w:t>
      </w:r>
      <w:proofErr w:type="gramStart"/>
      <w:r w:rsidRPr="005274C1">
        <w:rPr>
          <w:sz w:val="22"/>
        </w:rPr>
        <w:t>交学校</w:t>
      </w:r>
      <w:proofErr w:type="gramEnd"/>
      <w:r w:rsidRPr="005274C1">
        <w:rPr>
          <w:sz w:val="22"/>
        </w:rPr>
        <w:t>存档。</w:t>
      </w:r>
    </w:p>
    <w:p w:rsidR="00997777" w:rsidRPr="00ED6C30" w:rsidRDefault="00997777" w:rsidP="00997777">
      <w:pPr>
        <w:widowControl/>
        <w:wordWrap w:val="0"/>
        <w:ind w:right="1440"/>
        <w:rPr>
          <w:rFonts w:ascii="宋体" w:eastAsia="宋体" w:hAnsi="宋体" w:cs="宋体"/>
          <w:kern w:val="0"/>
          <w:sz w:val="22"/>
          <w:szCs w:val="24"/>
        </w:rPr>
      </w:pPr>
    </w:p>
    <w:p w:rsidR="00FF2CD3" w:rsidRPr="00997777" w:rsidRDefault="00FF2CD3"/>
    <w:sectPr w:rsidR="00FF2CD3" w:rsidRPr="00997777" w:rsidSect="00997777">
      <w:pgSz w:w="11906" w:h="16838"/>
      <w:pgMar w:top="567"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altName w:val="华文中宋"/>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080E0000" w:usb2="00000000" w:usb3="00000000" w:csb0="00040000" w:csb1="00000000"/>
  </w:font>
  <w:font w:name="楷体">
    <w:altName w:val="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97777"/>
    <w:rsid w:val="005274C1"/>
    <w:rsid w:val="00997777"/>
    <w:rsid w:val="00FF2C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777"/>
    <w:pPr>
      <w:widowControl/>
      <w:spacing w:before="100" w:beforeAutospacing="1" w:after="100" w:afterAutospacing="1"/>
      <w:jc w:val="left"/>
    </w:pPr>
    <w:rPr>
      <w:rFonts w:ascii="宋体" w:eastAsia="宋体" w:hAnsi="宋体" w:cs="宋体"/>
      <w:kern w:val="0"/>
      <w:sz w:val="24"/>
      <w:szCs w:val="24"/>
    </w:rPr>
  </w:style>
  <w:style w:type="character" w:customStyle="1" w:styleId="NormalCharacter">
    <w:name w:val="NormalCharacter"/>
    <w:rsid w:val="00997777"/>
  </w:style>
  <w:style w:type="paragraph" w:styleId="a4">
    <w:name w:val="Title"/>
    <w:basedOn w:val="a"/>
    <w:next w:val="a"/>
    <w:link w:val="Char"/>
    <w:rsid w:val="00997777"/>
    <w:pPr>
      <w:widowControl/>
      <w:spacing w:before="120" w:after="60"/>
      <w:jc w:val="center"/>
      <w:textAlignment w:val="baseline"/>
    </w:pPr>
    <w:rPr>
      <w:rFonts w:ascii="华文中宋" w:eastAsia="华文中宋" w:hAnsi="华文中宋" w:cs="Calibri"/>
      <w:sz w:val="44"/>
      <w:szCs w:val="44"/>
    </w:rPr>
  </w:style>
  <w:style w:type="character" w:customStyle="1" w:styleId="Char">
    <w:name w:val="标题 Char"/>
    <w:basedOn w:val="a0"/>
    <w:link w:val="a4"/>
    <w:rsid w:val="00997777"/>
    <w:rPr>
      <w:rFonts w:ascii="华文中宋" w:eastAsia="华文中宋" w:hAnsi="华文中宋" w:cs="Calibri"/>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88</Words>
  <Characters>506</Characters>
  <Application>Microsoft Office Word</Application>
  <DocSecurity>0</DocSecurity>
  <Lines>4</Lines>
  <Paragraphs>1</Paragraphs>
  <ScaleCrop>false</ScaleCrop>
  <Company>Organization</Company>
  <LinksUpToDate>false</LinksUpToDate>
  <CharactersWithSpaces>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2022-08-14T05:45:00Z</dcterms:created>
  <dcterms:modified xsi:type="dcterms:W3CDTF">2022-08-14T05:53:00Z</dcterms:modified>
</cp:coreProperties>
</file>